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45F0" w14:textId="6FFFCB9C" w:rsidR="00C74FA3" w:rsidRDefault="0012441A" w:rsidP="00C74FA3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Fonts w:ascii="PT Serif" w:hAnsi="PT Serif"/>
          <w:color w:val="22272F"/>
          <w:sz w:val="23"/>
          <w:szCs w:val="23"/>
        </w:rPr>
      </w:pPr>
      <w:r>
        <w:rPr>
          <w:rStyle w:val="s10"/>
          <w:rFonts w:ascii="PT Serif" w:hAnsi="PT Serif"/>
          <w:b/>
          <w:bCs/>
          <w:color w:val="22272F"/>
        </w:rPr>
        <w:t>Приложение N 3</w:t>
      </w:r>
      <w:r>
        <w:rPr>
          <w:rFonts w:ascii="PT Serif" w:hAnsi="PT Serif"/>
          <w:b/>
          <w:bCs/>
          <w:color w:val="22272F"/>
        </w:rPr>
        <w:br/>
      </w:r>
    </w:p>
    <w:p w14:paraId="60EC5C0A" w14:textId="77777777" w:rsidR="00C74FA3" w:rsidRDefault="00C74FA3" w:rsidP="00C74FA3">
      <w:pPr>
        <w:pStyle w:val="3"/>
        <w:shd w:val="clear" w:color="auto" w:fill="FFFFFF"/>
        <w:spacing w:before="634" w:after="365" w:line="336" w:lineRule="atLeast"/>
        <w:ind w:left="461"/>
        <w:jc w:val="center"/>
        <w:textAlignment w:val="baseline"/>
        <w:rPr>
          <w:rFonts w:ascii="PT Serif" w:hAnsi="PT Serif"/>
          <w:color w:val="000000"/>
          <w:sz w:val="37"/>
          <w:szCs w:val="37"/>
        </w:rPr>
      </w:pPr>
      <w:r>
        <w:rPr>
          <w:rFonts w:ascii="PT Serif" w:hAnsi="PT Serif"/>
          <w:color w:val="000000"/>
          <w:sz w:val="37"/>
          <w:szCs w:val="37"/>
        </w:rPr>
        <w:t>1. Стандарт оснащения кабинета врачебного приема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6487"/>
        <w:gridCol w:w="4220"/>
      </w:tblGrid>
      <w:tr w:rsidR="00C74FA3" w14:paraId="08EE92E5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93DE92" w14:textId="77777777" w:rsidR="00C74FA3" w:rsidRDefault="00C74FA3">
            <w:pPr>
              <w:spacing w:after="300"/>
              <w:rPr>
                <w:rFonts w:ascii="Times New Roman" w:hAnsi="Times New Roman"/>
                <w:sz w:val="24"/>
                <w:szCs w:val="24"/>
              </w:rPr>
            </w:pPr>
            <w:bookmarkStart w:id="0" w:name="l21"/>
            <w:bookmarkEnd w:id="0"/>
            <w:r>
              <w:t>N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CE794E" w14:textId="77777777" w:rsidR="00C74FA3" w:rsidRDefault="00C74FA3">
            <w:pPr>
              <w:spacing w:after="300"/>
            </w:pPr>
            <w:r>
              <w:t>Наименование оснащения (оборудования)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107F3F" w14:textId="77777777" w:rsidR="00C74FA3" w:rsidRDefault="00C74FA3">
            <w:pPr>
              <w:spacing w:after="300"/>
            </w:pPr>
            <w:r>
              <w:t>Требуемое количество, шт.</w:t>
            </w:r>
          </w:p>
        </w:tc>
      </w:tr>
      <w:tr w:rsidR="00C74FA3" w14:paraId="384F50C6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860A2C" w14:textId="77777777" w:rsidR="00C74FA3" w:rsidRDefault="00C74FA3">
            <w:pPr>
              <w:spacing w:after="300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410F8E" w14:textId="77777777" w:rsidR="00C74FA3" w:rsidRDefault="00C74FA3">
            <w:pPr>
              <w:spacing w:after="300"/>
            </w:pPr>
            <w:r>
              <w:t>Мебель медицинская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FE7EB2" w14:textId="77777777" w:rsidR="00C74FA3" w:rsidRDefault="00C74FA3">
            <w:pPr>
              <w:spacing w:after="300"/>
            </w:pPr>
            <w:r>
              <w:t>1 комплект</w:t>
            </w:r>
          </w:p>
        </w:tc>
      </w:tr>
      <w:tr w:rsidR="00C74FA3" w14:paraId="63499F0C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DA9B2A" w14:textId="77777777" w:rsidR="00C74FA3" w:rsidRDefault="00C74FA3">
            <w:pPr>
              <w:spacing w:after="300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7F6EED" w14:textId="77777777" w:rsidR="00C74FA3" w:rsidRDefault="00C74FA3">
            <w:pPr>
              <w:spacing w:after="300"/>
            </w:pPr>
            <w:proofErr w:type="spellStart"/>
            <w:r>
              <w:t>Дерматоскоп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CF5DAE" w14:textId="77777777" w:rsidR="00C74FA3" w:rsidRDefault="00C74FA3">
            <w:pPr>
              <w:spacing w:after="300"/>
            </w:pPr>
            <w:r>
              <w:t>1</w:t>
            </w:r>
          </w:p>
        </w:tc>
      </w:tr>
      <w:tr w:rsidR="00C74FA3" w14:paraId="64FEE407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676A1A" w14:textId="77777777" w:rsidR="00C74FA3" w:rsidRDefault="00C74FA3">
            <w:pPr>
              <w:spacing w:after="300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5E19A7" w14:textId="77777777" w:rsidR="00C74FA3" w:rsidRDefault="00C74FA3">
            <w:pPr>
              <w:spacing w:after="300"/>
            </w:pPr>
            <w:r>
              <w:t>Рабочее место врача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0AC39C" w14:textId="77777777" w:rsidR="00C74FA3" w:rsidRDefault="00C74FA3">
            <w:pPr>
              <w:spacing w:after="300"/>
            </w:pPr>
            <w:r>
              <w:t>1</w:t>
            </w:r>
          </w:p>
        </w:tc>
      </w:tr>
      <w:tr w:rsidR="00C74FA3" w14:paraId="371EA6AB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7ECEC4" w14:textId="77777777" w:rsidR="00C74FA3" w:rsidRDefault="00C74FA3">
            <w:pPr>
              <w:spacing w:after="300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CEF019" w14:textId="77777777" w:rsidR="00C74FA3" w:rsidRDefault="00C74FA3">
            <w:pPr>
              <w:spacing w:after="300"/>
            </w:pPr>
            <w:r>
              <w:t>Лампа бестеневая с увеличительной лупой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DDC014" w14:textId="77777777" w:rsidR="00C74FA3" w:rsidRDefault="00C74FA3">
            <w:pPr>
              <w:spacing w:after="300"/>
            </w:pPr>
            <w:r>
              <w:t>1</w:t>
            </w:r>
          </w:p>
        </w:tc>
      </w:tr>
    </w:tbl>
    <w:p w14:paraId="2DECBB13" w14:textId="77777777" w:rsidR="00C74FA3" w:rsidRDefault="00C74FA3" w:rsidP="00C74FA3">
      <w:pPr>
        <w:pStyle w:val="3"/>
        <w:shd w:val="clear" w:color="auto" w:fill="FFFFFF"/>
        <w:spacing w:before="634" w:after="365" w:line="336" w:lineRule="atLeast"/>
        <w:ind w:left="461"/>
        <w:jc w:val="center"/>
        <w:textAlignment w:val="baseline"/>
        <w:rPr>
          <w:rFonts w:ascii="PT Serif" w:hAnsi="PT Serif"/>
          <w:color w:val="000000"/>
          <w:sz w:val="37"/>
          <w:szCs w:val="37"/>
        </w:rPr>
      </w:pPr>
      <w:bookmarkStart w:id="1" w:name="h121"/>
      <w:bookmarkEnd w:id="1"/>
      <w:r>
        <w:rPr>
          <w:rFonts w:ascii="PT Serif" w:hAnsi="PT Serif"/>
          <w:color w:val="000000"/>
          <w:sz w:val="37"/>
          <w:szCs w:val="37"/>
        </w:rPr>
        <w:t>2. Стандарт оснащения манипуляционного кабинета</w:t>
      </w:r>
      <w:bookmarkStart w:id="2" w:name="l22"/>
      <w:bookmarkEnd w:id="2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7361"/>
        <w:gridCol w:w="3171"/>
      </w:tblGrid>
      <w:tr w:rsidR="00C74FA3" w14:paraId="78C9B4EF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D19048" w14:textId="77777777" w:rsidR="00C74FA3" w:rsidRDefault="00C74FA3">
            <w:pPr>
              <w:spacing w:after="300"/>
              <w:rPr>
                <w:rFonts w:ascii="Times New Roman" w:hAnsi="Times New Roman"/>
                <w:sz w:val="24"/>
                <w:szCs w:val="24"/>
              </w:rPr>
            </w:pPr>
            <w:bookmarkStart w:id="3" w:name="l23"/>
            <w:bookmarkEnd w:id="3"/>
            <w:r>
              <w:t>N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9905D5" w14:textId="77777777" w:rsidR="00C74FA3" w:rsidRDefault="00C74FA3">
            <w:pPr>
              <w:spacing w:after="300"/>
            </w:pPr>
            <w:r>
              <w:t>Наименование оснащения (оборудования)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81709A" w14:textId="77777777" w:rsidR="00C74FA3" w:rsidRDefault="00C74FA3">
            <w:pPr>
              <w:spacing w:after="300"/>
            </w:pPr>
            <w:r>
              <w:t>Требуемое количество, шт.</w:t>
            </w:r>
          </w:p>
        </w:tc>
      </w:tr>
      <w:tr w:rsidR="00C74FA3" w14:paraId="3F773D94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2F31BA" w14:textId="77777777" w:rsidR="00C74FA3" w:rsidRDefault="00C74FA3">
            <w:pPr>
              <w:spacing w:after="300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93A4FB" w14:textId="77777777" w:rsidR="00C74FA3" w:rsidRDefault="00C74FA3">
            <w:pPr>
              <w:spacing w:after="300"/>
            </w:pPr>
            <w:r>
              <w:t>Мебель медицинская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2D0721" w14:textId="77777777" w:rsidR="00C74FA3" w:rsidRDefault="00C74FA3">
            <w:pPr>
              <w:spacing w:after="300"/>
            </w:pPr>
            <w:r>
              <w:t>1 комплект</w:t>
            </w:r>
          </w:p>
        </w:tc>
      </w:tr>
      <w:tr w:rsidR="00C74FA3" w14:paraId="5F75FA6C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822045" w14:textId="77777777" w:rsidR="00C74FA3" w:rsidRDefault="00C74FA3">
            <w:pPr>
              <w:spacing w:after="300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71CD82D" w14:textId="77777777" w:rsidR="00C74FA3" w:rsidRDefault="00C74FA3">
            <w:pPr>
              <w:spacing w:after="300"/>
            </w:pPr>
            <w:r>
              <w:t>Лампа бестеневая с увеличительной лупой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9DF968" w14:textId="77777777" w:rsidR="00C74FA3" w:rsidRDefault="00C74FA3">
            <w:pPr>
              <w:spacing w:after="300"/>
            </w:pPr>
            <w:r>
              <w:t>1</w:t>
            </w:r>
          </w:p>
        </w:tc>
      </w:tr>
      <w:tr w:rsidR="00C74FA3" w14:paraId="595D5E4A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14F3F3" w14:textId="77777777" w:rsidR="00C74FA3" w:rsidRDefault="00C74FA3">
            <w:pPr>
              <w:spacing w:after="300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DF8EA3" w14:textId="77777777" w:rsidR="00C74FA3" w:rsidRDefault="00C74FA3">
            <w:pPr>
              <w:spacing w:after="300"/>
            </w:pPr>
            <w:r>
              <w:t>Устройство ультразвуковой очистки и дезинфекции инструментов и изделий (ванна)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6FE97E" w14:textId="77777777" w:rsidR="00C74FA3" w:rsidRDefault="00C74FA3">
            <w:pPr>
              <w:spacing w:after="300"/>
            </w:pPr>
            <w:r>
              <w:t>1</w:t>
            </w:r>
          </w:p>
        </w:tc>
      </w:tr>
      <w:tr w:rsidR="00C74FA3" w14:paraId="741B052C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F71CB7" w14:textId="77777777" w:rsidR="00C74FA3" w:rsidRDefault="00C74FA3">
            <w:pPr>
              <w:spacing w:after="300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C157E89" w14:textId="77777777" w:rsidR="00C74FA3" w:rsidRDefault="00C74FA3">
            <w:pPr>
              <w:spacing w:after="300"/>
            </w:pPr>
            <w:r>
              <w:t>Стерилизатор воздушный, суховоздушный *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A41088" w14:textId="77777777" w:rsidR="00C74FA3" w:rsidRDefault="00C74FA3">
            <w:pPr>
              <w:spacing w:after="300"/>
            </w:pPr>
            <w:r>
              <w:t>1</w:t>
            </w:r>
          </w:p>
        </w:tc>
      </w:tr>
      <w:tr w:rsidR="00C74FA3" w14:paraId="10B11B23" w14:textId="77777777" w:rsidTr="00C74FA3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A26C09" w14:textId="77777777" w:rsidR="00C74FA3" w:rsidRDefault="00C74FA3">
            <w:pPr>
              <w:spacing w:after="300"/>
            </w:pPr>
            <w:r>
              <w:t>5.</w:t>
            </w:r>
          </w:p>
        </w:tc>
        <w:tc>
          <w:tcPr>
            <w:tcW w:w="3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176345" w14:textId="77777777" w:rsidR="00C74FA3" w:rsidRDefault="00C74FA3">
            <w:pPr>
              <w:spacing w:after="300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482B46" w14:textId="77777777" w:rsidR="00C74FA3" w:rsidRDefault="00C74FA3">
            <w:pPr>
              <w:spacing w:after="300"/>
            </w:pPr>
            <w:r>
              <w:t>Не менее 1 &lt;*&gt;</w:t>
            </w:r>
          </w:p>
        </w:tc>
      </w:tr>
      <w:tr w:rsidR="00C74FA3" w14:paraId="1C655C42" w14:textId="77777777" w:rsidTr="00C74FA3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6AC71B" w14:textId="77777777" w:rsidR="00C74FA3" w:rsidRDefault="00C74FA3">
            <w:pPr>
              <w:spacing w:after="300"/>
            </w:pPr>
            <w:r>
              <w:lastRenderedPageBreak/>
              <w:t>(в ред. Приказа Минздрава РФ </w:t>
            </w:r>
            <w:hyperlink r:id="rId7" w:anchor="l789" w:tgtFrame="_blank" w:history="1">
              <w:r>
                <w:rPr>
                  <w:rStyle w:val="a3"/>
                  <w:color w:val="228007"/>
                </w:rPr>
                <w:t>от 21.02.2020 N 114н</w:t>
              </w:r>
            </w:hyperlink>
            <w:r>
              <w:t>)</w:t>
            </w:r>
          </w:p>
        </w:tc>
      </w:tr>
      <w:tr w:rsidR="00C74FA3" w14:paraId="1423E973" w14:textId="77777777" w:rsidTr="00C74FA3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9116C8" w14:textId="77777777" w:rsidR="00C74FA3" w:rsidRDefault="00C74FA3">
            <w:pPr>
              <w:spacing w:after="300"/>
            </w:pPr>
            <w:r>
              <w:t>6. </w:t>
            </w:r>
            <w:bookmarkStart w:id="4" w:name="l122"/>
            <w:bookmarkEnd w:id="4"/>
            <w:r>
              <w:t>Пункт утратил силу.</w:t>
            </w:r>
          </w:p>
        </w:tc>
      </w:tr>
      <w:tr w:rsidR="00C74FA3" w14:paraId="1239C12F" w14:textId="77777777" w:rsidTr="00C74FA3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BF9EBE" w14:textId="77777777" w:rsidR="00C74FA3" w:rsidRDefault="00C74FA3">
            <w:pPr>
              <w:spacing w:after="300"/>
            </w:pPr>
            <w:r>
              <w:t>(в ред. Приказа Минздрава РФ </w:t>
            </w:r>
            <w:hyperlink r:id="rId8" w:anchor="l789" w:tgtFrame="_blank" w:history="1">
              <w:r>
                <w:rPr>
                  <w:rStyle w:val="a3"/>
                  <w:color w:val="228007"/>
                </w:rPr>
                <w:t>от 21.02.2020 N 114н</w:t>
              </w:r>
            </w:hyperlink>
            <w:r>
              <w:t>)</w:t>
            </w:r>
          </w:p>
        </w:tc>
      </w:tr>
      <w:tr w:rsidR="00C74FA3" w14:paraId="5CB28815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B4D99A" w14:textId="77777777" w:rsidR="00C74FA3" w:rsidRDefault="00C74FA3">
            <w:pPr>
              <w:spacing w:after="300"/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0CC542" w14:textId="77777777" w:rsidR="00C74FA3" w:rsidRDefault="00C74FA3">
            <w:pPr>
              <w:spacing w:after="300"/>
            </w:pPr>
            <w:r>
              <w:t>Аппарат для распаривания лица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F8466C" w14:textId="77777777" w:rsidR="00C74FA3" w:rsidRDefault="00C74FA3">
            <w:pPr>
              <w:spacing w:after="300"/>
            </w:pPr>
            <w:r>
              <w:t>1</w:t>
            </w:r>
          </w:p>
        </w:tc>
      </w:tr>
    </w:tbl>
    <w:p w14:paraId="481B685E" w14:textId="77777777" w:rsidR="00C74FA3" w:rsidRDefault="00C74FA3" w:rsidP="00C74FA3">
      <w:pPr>
        <w:pStyle w:val="3"/>
        <w:shd w:val="clear" w:color="auto" w:fill="FFFFFF"/>
        <w:spacing w:before="634" w:after="365" w:line="336" w:lineRule="atLeast"/>
        <w:ind w:left="461"/>
        <w:jc w:val="center"/>
        <w:textAlignment w:val="baseline"/>
        <w:rPr>
          <w:rFonts w:ascii="PT Serif" w:hAnsi="PT Serif"/>
          <w:color w:val="000000"/>
          <w:sz w:val="37"/>
          <w:szCs w:val="37"/>
        </w:rPr>
      </w:pPr>
      <w:bookmarkStart w:id="5" w:name="h123"/>
      <w:bookmarkEnd w:id="5"/>
      <w:r>
        <w:rPr>
          <w:rFonts w:ascii="PT Serif" w:hAnsi="PT Serif"/>
          <w:color w:val="000000"/>
          <w:sz w:val="37"/>
          <w:szCs w:val="37"/>
        </w:rPr>
        <w:t>3. Стандарт оснащения процедурного кабинета</w:t>
      </w:r>
      <w:bookmarkStart w:id="6" w:name="l24"/>
      <w:bookmarkEnd w:id="6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7361"/>
        <w:gridCol w:w="3171"/>
      </w:tblGrid>
      <w:tr w:rsidR="00C74FA3" w14:paraId="3FDF2818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7FB6B6" w14:textId="77777777" w:rsidR="00C74FA3" w:rsidRDefault="00C74FA3">
            <w:pPr>
              <w:spacing w:after="300"/>
              <w:rPr>
                <w:rFonts w:ascii="Times New Roman" w:hAnsi="Times New Roman"/>
                <w:sz w:val="24"/>
                <w:szCs w:val="24"/>
              </w:rPr>
            </w:pPr>
            <w:bookmarkStart w:id="7" w:name="l25"/>
            <w:bookmarkEnd w:id="7"/>
            <w:r>
              <w:t>N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9158C7" w14:textId="77777777" w:rsidR="00C74FA3" w:rsidRDefault="00C74FA3">
            <w:pPr>
              <w:spacing w:after="300"/>
            </w:pPr>
            <w:r>
              <w:t>Наименование оснащения (оборудования)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07C361" w14:textId="77777777" w:rsidR="00C74FA3" w:rsidRDefault="00C74FA3">
            <w:pPr>
              <w:spacing w:after="300"/>
            </w:pPr>
            <w:r>
              <w:t>Требуемое количество, шт.</w:t>
            </w:r>
          </w:p>
        </w:tc>
      </w:tr>
      <w:tr w:rsidR="00C74FA3" w14:paraId="0BA9BC57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1201F9" w14:textId="77777777" w:rsidR="00C74FA3" w:rsidRDefault="00C74FA3">
            <w:pPr>
              <w:spacing w:after="300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E2A4D2" w14:textId="77777777" w:rsidR="00C74FA3" w:rsidRDefault="00C74FA3">
            <w:pPr>
              <w:spacing w:after="300"/>
            </w:pPr>
            <w:r>
              <w:t>Мебель медицинская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1D9CD67" w14:textId="77777777" w:rsidR="00C74FA3" w:rsidRDefault="00C74FA3">
            <w:pPr>
              <w:spacing w:after="300"/>
            </w:pPr>
            <w:r>
              <w:t>1 комплект</w:t>
            </w:r>
          </w:p>
        </w:tc>
      </w:tr>
      <w:tr w:rsidR="00C74FA3" w14:paraId="00B1FE6F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AB19DE" w14:textId="77777777" w:rsidR="00C74FA3" w:rsidRDefault="00C74FA3">
            <w:pPr>
              <w:spacing w:after="300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0C1F56" w14:textId="77777777" w:rsidR="00C74FA3" w:rsidRDefault="00C74FA3">
            <w:pPr>
              <w:spacing w:after="300"/>
            </w:pPr>
            <w:r>
              <w:t>Лампа бестеневая с увеличительной лупой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1AD6DE" w14:textId="77777777" w:rsidR="00C74FA3" w:rsidRDefault="00C74FA3">
            <w:pPr>
              <w:spacing w:after="300"/>
            </w:pPr>
            <w:r>
              <w:t>1</w:t>
            </w:r>
          </w:p>
        </w:tc>
      </w:tr>
      <w:tr w:rsidR="00C74FA3" w14:paraId="03B4821F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7A9E7F" w14:textId="77777777" w:rsidR="00C74FA3" w:rsidRDefault="00C74FA3">
            <w:pPr>
              <w:spacing w:after="300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1F547D" w14:textId="77777777" w:rsidR="00C74FA3" w:rsidRDefault="00C74FA3">
            <w:pPr>
              <w:spacing w:after="300"/>
            </w:pPr>
            <w:r>
              <w:t>Устройство ультразвуковой очистки и дезинфекции инструментов и изделий (ванна)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F9295C" w14:textId="77777777" w:rsidR="00C74FA3" w:rsidRDefault="00C74FA3">
            <w:pPr>
              <w:spacing w:after="300"/>
            </w:pPr>
            <w:r>
              <w:t>1</w:t>
            </w:r>
          </w:p>
        </w:tc>
      </w:tr>
      <w:tr w:rsidR="00C74FA3" w14:paraId="1BE58624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F08E9E" w14:textId="77777777" w:rsidR="00C74FA3" w:rsidRDefault="00C74FA3">
            <w:pPr>
              <w:spacing w:after="300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9C1572" w14:textId="77777777" w:rsidR="00C74FA3" w:rsidRDefault="00C74FA3">
            <w:pPr>
              <w:spacing w:after="300"/>
            </w:pPr>
            <w:r>
              <w:t>Стерилизатор воздушный, суховоздушный *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EF8C48" w14:textId="77777777" w:rsidR="00C74FA3" w:rsidRDefault="00C74FA3">
            <w:pPr>
              <w:spacing w:after="300"/>
            </w:pPr>
            <w:r>
              <w:t>1</w:t>
            </w:r>
          </w:p>
        </w:tc>
      </w:tr>
      <w:tr w:rsidR="00C74FA3" w14:paraId="4416634A" w14:textId="77777777" w:rsidTr="00C74FA3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57E0B4" w14:textId="77777777" w:rsidR="00C74FA3" w:rsidRDefault="00C74FA3">
            <w:pPr>
              <w:spacing w:after="300"/>
            </w:pPr>
            <w:r>
              <w:t>5.</w:t>
            </w:r>
          </w:p>
        </w:tc>
        <w:tc>
          <w:tcPr>
            <w:tcW w:w="3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543A1F" w14:textId="77777777" w:rsidR="00C74FA3" w:rsidRDefault="00C74FA3">
            <w:pPr>
              <w:spacing w:after="300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46A435" w14:textId="77777777" w:rsidR="00C74FA3" w:rsidRDefault="00C74FA3">
            <w:pPr>
              <w:spacing w:after="300"/>
            </w:pPr>
            <w:r>
              <w:t>Не менее 1 &lt;*&gt;</w:t>
            </w:r>
          </w:p>
        </w:tc>
      </w:tr>
      <w:tr w:rsidR="00C74FA3" w14:paraId="59E91898" w14:textId="77777777" w:rsidTr="00C74FA3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EBE626" w14:textId="77777777" w:rsidR="00C74FA3" w:rsidRDefault="00C74FA3">
            <w:pPr>
              <w:spacing w:after="300"/>
            </w:pPr>
            <w:r>
              <w:t>(в ред. Приказа Минздрава РФ </w:t>
            </w:r>
            <w:hyperlink r:id="rId9" w:anchor="l789" w:tgtFrame="_blank" w:history="1">
              <w:r>
                <w:rPr>
                  <w:rStyle w:val="a3"/>
                  <w:color w:val="228007"/>
                </w:rPr>
                <w:t>от 21.02.2020 N 114н</w:t>
              </w:r>
            </w:hyperlink>
            <w:r>
              <w:t>)</w:t>
            </w:r>
          </w:p>
        </w:tc>
      </w:tr>
      <w:tr w:rsidR="00C74FA3" w14:paraId="5909B5F4" w14:textId="77777777" w:rsidTr="00C74FA3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61626C" w14:textId="77777777" w:rsidR="00C74FA3" w:rsidRDefault="00C74FA3">
            <w:pPr>
              <w:spacing w:after="300"/>
            </w:pPr>
            <w:r>
              <w:t>6. Пункт утратил силу.</w:t>
            </w:r>
          </w:p>
        </w:tc>
      </w:tr>
      <w:tr w:rsidR="00C74FA3" w14:paraId="7347DA3C" w14:textId="77777777" w:rsidTr="00C74FA3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49640FB" w14:textId="77777777" w:rsidR="00C74FA3" w:rsidRDefault="00C74FA3">
            <w:pPr>
              <w:spacing w:after="300"/>
            </w:pPr>
            <w:bookmarkStart w:id="8" w:name="l124"/>
            <w:bookmarkEnd w:id="8"/>
            <w:r>
              <w:t>(в ред. Приказа Минздрава РФ </w:t>
            </w:r>
            <w:hyperlink r:id="rId10" w:anchor="l53" w:tgtFrame="_blank" w:history="1">
              <w:r>
                <w:rPr>
                  <w:rStyle w:val="a3"/>
                  <w:color w:val="228007"/>
                </w:rPr>
                <w:t>от 21.02.2020 N 114н</w:t>
              </w:r>
            </w:hyperlink>
            <w:r>
              <w:t>)</w:t>
            </w:r>
          </w:p>
        </w:tc>
      </w:tr>
      <w:tr w:rsidR="00C74FA3" w14:paraId="378F8C2D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8C3612" w14:textId="77777777" w:rsidR="00C74FA3" w:rsidRDefault="00C74FA3">
            <w:pPr>
              <w:spacing w:after="300"/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031732" w14:textId="77777777" w:rsidR="00C74FA3" w:rsidRDefault="00C74FA3">
            <w:pPr>
              <w:spacing w:after="300"/>
            </w:pPr>
            <w:r>
              <w:t>Холодильник для хранения медикаментов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9DBE04" w14:textId="77777777" w:rsidR="00C74FA3" w:rsidRDefault="00C74FA3">
            <w:pPr>
              <w:spacing w:after="300"/>
            </w:pPr>
            <w:r>
              <w:t>1</w:t>
            </w:r>
          </w:p>
        </w:tc>
      </w:tr>
      <w:tr w:rsidR="00C74FA3" w14:paraId="137782EB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016355" w14:textId="77777777" w:rsidR="00C74FA3" w:rsidRDefault="00C74FA3">
            <w:pPr>
              <w:spacing w:after="300"/>
            </w:pPr>
            <w: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4C6435" w14:textId="77777777" w:rsidR="00C74FA3" w:rsidRDefault="00C74FA3">
            <w:pPr>
              <w:spacing w:after="300"/>
            </w:pPr>
            <w:r>
              <w:t>Стойка для внутривенных вливаний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AD252A" w14:textId="77777777" w:rsidR="00C74FA3" w:rsidRDefault="00C74FA3">
            <w:pPr>
              <w:spacing w:after="300"/>
            </w:pPr>
            <w:bookmarkStart w:id="9" w:name="l26"/>
            <w:bookmarkEnd w:id="9"/>
            <w:r>
              <w:t>1</w:t>
            </w:r>
          </w:p>
        </w:tc>
      </w:tr>
    </w:tbl>
    <w:p w14:paraId="433323C5" w14:textId="53B5AFC2" w:rsidR="00C74FA3" w:rsidRDefault="00C74FA3" w:rsidP="00C74FA3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Fonts w:ascii="PT Serif" w:hAnsi="PT Serif"/>
          <w:color w:val="22272F"/>
          <w:sz w:val="23"/>
          <w:szCs w:val="23"/>
        </w:rPr>
      </w:pPr>
    </w:p>
    <w:p w14:paraId="3B3C0EA0" w14:textId="77777777" w:rsidR="00C74FA3" w:rsidRPr="00C74FA3" w:rsidRDefault="00C74FA3" w:rsidP="00C74FA3">
      <w:pPr>
        <w:pStyle w:val="2"/>
        <w:shd w:val="clear" w:color="auto" w:fill="FFFFFF"/>
        <w:spacing w:before="411" w:after="274" w:line="343" w:lineRule="atLeast"/>
        <w:ind w:left="329"/>
        <w:jc w:val="center"/>
        <w:textAlignment w:val="baseline"/>
        <w:rPr>
          <w:rFonts w:ascii="PT Serif" w:hAnsi="PT Serif"/>
          <w:color w:val="000000"/>
          <w:sz w:val="36"/>
          <w:szCs w:val="36"/>
        </w:rPr>
      </w:pPr>
      <w:r w:rsidRPr="00C74FA3">
        <w:rPr>
          <w:rFonts w:ascii="PT Serif" w:hAnsi="PT Serif"/>
          <w:b/>
          <w:bCs/>
          <w:color w:val="000000"/>
          <w:sz w:val="36"/>
          <w:szCs w:val="36"/>
        </w:rPr>
        <w:t>СТАНДАРТ ОСНАЩЕНИЯ КАБИНЕТА АППАРАТНЫХ МЕТОДОВ ЛЕЧЕНИЯ В КОСМЕТОЛОГИИ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7361"/>
        <w:gridCol w:w="3171"/>
      </w:tblGrid>
      <w:tr w:rsidR="00C74FA3" w14:paraId="77E6589D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6A4586" w14:textId="77777777" w:rsidR="00C74FA3" w:rsidRDefault="00C74FA3">
            <w:pPr>
              <w:spacing w:after="300"/>
              <w:rPr>
                <w:rFonts w:ascii="Times New Roman" w:hAnsi="Times New Roman"/>
                <w:sz w:val="24"/>
                <w:szCs w:val="24"/>
              </w:rPr>
            </w:pPr>
            <w:bookmarkStart w:id="10" w:name="l38"/>
            <w:bookmarkEnd w:id="10"/>
            <w:r>
              <w:t>N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FA0835" w14:textId="77777777" w:rsidR="00C74FA3" w:rsidRDefault="00C74FA3">
            <w:pPr>
              <w:spacing w:after="300"/>
            </w:pPr>
            <w:r>
              <w:t>Наименование оснащения (оборудования)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19D3FD" w14:textId="77777777" w:rsidR="00C74FA3" w:rsidRDefault="00C74FA3">
            <w:pPr>
              <w:spacing w:after="300"/>
            </w:pPr>
            <w:r>
              <w:t>Требуемое количество, шт.</w:t>
            </w:r>
          </w:p>
        </w:tc>
      </w:tr>
      <w:tr w:rsidR="00C74FA3" w14:paraId="2C591E27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E278B8" w14:textId="77777777" w:rsidR="00C74FA3" w:rsidRDefault="00C74FA3">
            <w:pPr>
              <w:spacing w:after="300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3E0415" w14:textId="77777777" w:rsidR="00C74FA3" w:rsidRDefault="00C74FA3">
            <w:pPr>
              <w:spacing w:after="300"/>
            </w:pPr>
            <w:r>
              <w:t>Мебель медицинская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2F8049" w14:textId="77777777" w:rsidR="00C74FA3" w:rsidRDefault="00C74FA3">
            <w:pPr>
              <w:spacing w:after="300"/>
            </w:pPr>
            <w:r>
              <w:t>1 комплект</w:t>
            </w:r>
          </w:p>
        </w:tc>
      </w:tr>
      <w:tr w:rsidR="00C74FA3" w14:paraId="14F78BF9" w14:textId="77777777" w:rsidTr="00C74FA3">
        <w:tc>
          <w:tcPr>
            <w:tcW w:w="3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E68965" w14:textId="77777777" w:rsidR="00C74FA3" w:rsidRDefault="00C74FA3">
            <w:pPr>
              <w:spacing w:after="300"/>
            </w:pPr>
            <w:r>
              <w:t>2.</w:t>
            </w:r>
          </w:p>
        </w:tc>
        <w:tc>
          <w:tcPr>
            <w:tcW w:w="32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31CF9E" w14:textId="77777777" w:rsidR="00C74FA3" w:rsidRDefault="00C74FA3">
            <w:pPr>
              <w:spacing w:after="300"/>
            </w:pPr>
            <w: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4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F6B7D6" w14:textId="77777777" w:rsidR="00C74FA3" w:rsidRDefault="00C74FA3">
            <w:pPr>
              <w:spacing w:after="300"/>
            </w:pPr>
            <w:r>
              <w:t>Не менее 1 &lt;*&gt;</w:t>
            </w:r>
          </w:p>
        </w:tc>
      </w:tr>
      <w:tr w:rsidR="00C74FA3" w14:paraId="5841400B" w14:textId="77777777" w:rsidTr="00C74FA3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C1936A" w14:textId="77777777" w:rsidR="00C74FA3" w:rsidRDefault="00C74FA3">
            <w:pPr>
              <w:spacing w:after="300"/>
            </w:pPr>
            <w:r>
              <w:t>(в ред. Приказа Минздрава РФ </w:t>
            </w:r>
            <w:hyperlink r:id="rId11" w:anchor="l790" w:tgtFrame="_blank" w:history="1">
              <w:r>
                <w:rPr>
                  <w:rStyle w:val="a3"/>
                  <w:color w:val="228007"/>
                </w:rPr>
                <w:t>от 21.02.2020 N 114н</w:t>
              </w:r>
            </w:hyperlink>
            <w:r>
              <w:t>)</w:t>
            </w:r>
          </w:p>
        </w:tc>
      </w:tr>
      <w:tr w:rsidR="00C74FA3" w14:paraId="4FD72E9E" w14:textId="77777777" w:rsidTr="00C74FA3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42CD9F" w14:textId="77777777" w:rsidR="00C74FA3" w:rsidRDefault="00C74FA3">
            <w:pPr>
              <w:spacing w:after="300"/>
            </w:pPr>
            <w:r>
              <w:t>3. Пункт утратил силу.</w:t>
            </w:r>
          </w:p>
        </w:tc>
      </w:tr>
      <w:tr w:rsidR="00C74FA3" w14:paraId="4395D017" w14:textId="77777777" w:rsidTr="00C74FA3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2445C8" w14:textId="77777777" w:rsidR="00C74FA3" w:rsidRDefault="00C74FA3">
            <w:pPr>
              <w:spacing w:after="300"/>
            </w:pPr>
            <w:r>
              <w:t>(в ред. Приказа Минздрава РФ </w:t>
            </w:r>
            <w:hyperlink r:id="rId12" w:anchor="l790" w:tgtFrame="_blank" w:history="1">
              <w:r>
                <w:rPr>
                  <w:rStyle w:val="a3"/>
                  <w:color w:val="228007"/>
                </w:rPr>
                <w:t>от 21.02.2020 N 114н</w:t>
              </w:r>
            </w:hyperlink>
            <w:r>
              <w:t>)</w:t>
            </w:r>
          </w:p>
        </w:tc>
      </w:tr>
      <w:tr w:rsidR="00C74FA3" w14:paraId="7EE13DCF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5CD24D" w14:textId="77777777" w:rsidR="00C74FA3" w:rsidRDefault="00C74FA3">
            <w:pPr>
              <w:spacing w:after="300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FCCCE8" w14:textId="77777777" w:rsidR="00C74FA3" w:rsidRDefault="00C74FA3">
            <w:pPr>
              <w:spacing w:after="300"/>
            </w:pPr>
            <w:r>
              <w:t>Аппарат лазерный терапевтический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4DC090" w14:textId="77777777" w:rsidR="00C74FA3" w:rsidRDefault="00C74FA3">
            <w:pPr>
              <w:spacing w:after="300"/>
            </w:pPr>
            <w:r>
              <w:t>1</w:t>
            </w:r>
          </w:p>
        </w:tc>
      </w:tr>
      <w:tr w:rsidR="00C74FA3" w14:paraId="27B2EBB3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0D24D0" w14:textId="77777777" w:rsidR="00C74FA3" w:rsidRDefault="00C74FA3">
            <w:pPr>
              <w:spacing w:after="300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4A07B7" w14:textId="77777777" w:rsidR="00C74FA3" w:rsidRDefault="00C74FA3">
            <w:pPr>
              <w:spacing w:after="300"/>
            </w:pPr>
            <w:r>
              <w:t xml:space="preserve">Аппарат для </w:t>
            </w:r>
            <w:proofErr w:type="spellStart"/>
            <w:r>
              <w:t>фонофореза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16F49C" w14:textId="77777777" w:rsidR="00C74FA3" w:rsidRDefault="00C74FA3">
            <w:pPr>
              <w:spacing w:after="300"/>
            </w:pPr>
            <w:r>
              <w:t>1</w:t>
            </w:r>
          </w:p>
        </w:tc>
      </w:tr>
      <w:tr w:rsidR="00C74FA3" w14:paraId="6956BD97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090281" w14:textId="77777777" w:rsidR="00C74FA3" w:rsidRDefault="00C74FA3">
            <w:pPr>
              <w:spacing w:after="300"/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B1C57C" w14:textId="77777777" w:rsidR="00C74FA3" w:rsidRDefault="00C74FA3">
            <w:pPr>
              <w:spacing w:after="300"/>
            </w:pPr>
            <w:r>
              <w:t xml:space="preserve">Аппарат для </w:t>
            </w:r>
            <w:proofErr w:type="spellStart"/>
            <w:r>
              <w:t>электромиостимуляции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F20FD9" w14:textId="77777777" w:rsidR="00C74FA3" w:rsidRDefault="00C74FA3">
            <w:pPr>
              <w:spacing w:after="300"/>
            </w:pPr>
            <w:r>
              <w:t>1</w:t>
            </w:r>
          </w:p>
        </w:tc>
      </w:tr>
      <w:tr w:rsidR="00C74FA3" w14:paraId="49B0393B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B427D1" w14:textId="77777777" w:rsidR="00C74FA3" w:rsidRDefault="00C74FA3">
            <w:pPr>
              <w:spacing w:after="300"/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684E38" w14:textId="77777777" w:rsidR="00C74FA3" w:rsidRDefault="00C74FA3">
            <w:pPr>
              <w:spacing w:after="300"/>
            </w:pPr>
            <w:r>
              <w:t xml:space="preserve">Аппарат для </w:t>
            </w:r>
            <w:proofErr w:type="spellStart"/>
            <w:r>
              <w:t>микротоковой</w:t>
            </w:r>
            <w:proofErr w:type="spellEnd"/>
            <w:r>
              <w:t xml:space="preserve"> терапии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58DBD9F" w14:textId="77777777" w:rsidR="00C74FA3" w:rsidRDefault="00C74FA3">
            <w:pPr>
              <w:spacing w:after="300"/>
            </w:pPr>
            <w:r>
              <w:t>1</w:t>
            </w:r>
          </w:p>
        </w:tc>
      </w:tr>
      <w:tr w:rsidR="00C74FA3" w14:paraId="26192FC8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905651" w14:textId="77777777" w:rsidR="00C74FA3" w:rsidRDefault="00C74FA3">
            <w:pPr>
              <w:spacing w:after="300"/>
            </w:pPr>
            <w:bookmarkStart w:id="11" w:name="l127"/>
            <w:bookmarkEnd w:id="11"/>
            <w:r>
              <w:t>8.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4C18A6" w14:textId="77777777" w:rsidR="00C74FA3" w:rsidRDefault="00C74FA3">
            <w:pPr>
              <w:spacing w:after="300"/>
            </w:pPr>
            <w:r>
              <w:t>Аппарат для радиочастотного воздействия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5A6D20" w14:textId="77777777" w:rsidR="00C74FA3" w:rsidRDefault="00C74FA3">
            <w:pPr>
              <w:spacing w:after="300"/>
            </w:pPr>
            <w:r>
              <w:t>1</w:t>
            </w:r>
          </w:p>
        </w:tc>
      </w:tr>
      <w:tr w:rsidR="00C74FA3" w14:paraId="024D4A88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4AC640" w14:textId="77777777" w:rsidR="00C74FA3" w:rsidRDefault="00C74FA3">
            <w:pPr>
              <w:spacing w:after="300"/>
            </w:pPr>
            <w:r>
              <w:t>9.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A460BC" w14:textId="77777777" w:rsidR="00C74FA3" w:rsidRDefault="00C74FA3">
            <w:pPr>
              <w:spacing w:after="300"/>
            </w:pPr>
            <w:r>
              <w:t>Аппарат для ультрафиолетового облучения тканей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20042E" w14:textId="77777777" w:rsidR="00C74FA3" w:rsidRDefault="00C74FA3">
            <w:pPr>
              <w:spacing w:after="300"/>
            </w:pPr>
            <w:r>
              <w:t>1</w:t>
            </w:r>
          </w:p>
        </w:tc>
      </w:tr>
      <w:tr w:rsidR="00C74FA3" w14:paraId="2D50FD43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A30F382" w14:textId="77777777" w:rsidR="00C74FA3" w:rsidRDefault="00C74FA3">
            <w:pPr>
              <w:spacing w:after="300"/>
            </w:pPr>
            <w:r>
              <w:t>10.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FAB398" w14:textId="77777777" w:rsidR="00C74FA3" w:rsidRDefault="00C74FA3">
            <w:pPr>
              <w:spacing w:after="300"/>
            </w:pPr>
            <w:bookmarkStart w:id="12" w:name="l39"/>
            <w:bookmarkEnd w:id="12"/>
            <w:r>
              <w:t>Аппарат для дарсонвализации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C8B83F" w14:textId="77777777" w:rsidR="00C74FA3" w:rsidRDefault="00C74FA3">
            <w:pPr>
              <w:spacing w:after="300"/>
            </w:pPr>
            <w:r>
              <w:t>1</w:t>
            </w:r>
          </w:p>
        </w:tc>
      </w:tr>
      <w:tr w:rsidR="00C74FA3" w14:paraId="76A5DA0C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10CBE8" w14:textId="77777777" w:rsidR="00C74FA3" w:rsidRDefault="00C74FA3">
            <w:pPr>
              <w:spacing w:after="300"/>
            </w:pPr>
            <w: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6B5194" w14:textId="77777777" w:rsidR="00C74FA3" w:rsidRDefault="00C74FA3">
            <w:pPr>
              <w:spacing w:after="300"/>
            </w:pPr>
            <w:r>
              <w:t>Аппарат для лечения широкополосным импульсным светом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2593DB" w14:textId="77777777" w:rsidR="00C74FA3" w:rsidRDefault="00C74FA3">
            <w:pPr>
              <w:spacing w:after="300"/>
            </w:pPr>
            <w:r>
              <w:t>1</w:t>
            </w:r>
          </w:p>
        </w:tc>
      </w:tr>
      <w:tr w:rsidR="00C74FA3" w14:paraId="134F1ED0" w14:textId="77777777" w:rsidTr="00C74FA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AB05FB" w14:textId="77777777" w:rsidR="00C74FA3" w:rsidRDefault="00C74FA3">
            <w:pPr>
              <w:spacing w:after="300"/>
            </w:pPr>
            <w:r>
              <w:t>12.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115642" w14:textId="77777777" w:rsidR="00C74FA3" w:rsidRDefault="00C74FA3">
            <w:pPr>
              <w:spacing w:after="300"/>
            </w:pPr>
            <w:r>
              <w:t>Аппарат для магнитотерапии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270748" w14:textId="77777777" w:rsidR="00C74FA3" w:rsidRDefault="00C74FA3">
            <w:pPr>
              <w:spacing w:after="300"/>
            </w:pPr>
            <w:r>
              <w:t>1</w:t>
            </w:r>
          </w:p>
        </w:tc>
      </w:tr>
    </w:tbl>
    <w:p w14:paraId="7C249125" w14:textId="77777777" w:rsidR="00C74FA3" w:rsidRDefault="00C74FA3" w:rsidP="00C74FA3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Fonts w:ascii="PT Serif" w:hAnsi="PT Serif"/>
          <w:color w:val="22272F"/>
          <w:sz w:val="23"/>
          <w:szCs w:val="23"/>
        </w:rPr>
      </w:pPr>
    </w:p>
    <w:sectPr w:rsidR="00C74FA3" w:rsidSect="00841C10">
      <w:headerReference w:type="default" r:id="rId13"/>
      <w:footerReference w:type="default" r:id="rId14"/>
      <w:pgSz w:w="12240" w:h="15840"/>
      <w:pgMar w:top="568" w:right="333" w:bottom="284" w:left="567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2699" w14:textId="77777777" w:rsidR="00E76859" w:rsidRDefault="00E76859" w:rsidP="00B91293">
      <w:pPr>
        <w:spacing w:after="0" w:line="240" w:lineRule="auto"/>
      </w:pPr>
      <w:r>
        <w:separator/>
      </w:r>
    </w:p>
  </w:endnote>
  <w:endnote w:type="continuationSeparator" w:id="0">
    <w:p w14:paraId="7EF2B851" w14:textId="77777777" w:rsidR="00E76859" w:rsidRDefault="00E76859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A35F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70553B85" wp14:editId="10D94AA4">
          <wp:extent cx="1241714" cy="32385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F0AA7" w14:textId="77777777" w:rsidR="00E76859" w:rsidRDefault="00E76859" w:rsidP="00B91293">
      <w:pPr>
        <w:spacing w:after="0" w:line="240" w:lineRule="auto"/>
      </w:pPr>
      <w:r>
        <w:separator/>
      </w:r>
    </w:p>
  </w:footnote>
  <w:footnote w:type="continuationSeparator" w:id="0">
    <w:p w14:paraId="41D546D4" w14:textId="77777777" w:rsidR="00E76859" w:rsidRDefault="00E76859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C74FA3" w14:paraId="23E49EC4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C74FA3" w14:paraId="1023140F" w14:textId="77777777" w:rsidTr="00A435FA">
            <w:trPr>
              <w:trHeight w:val="1409"/>
            </w:trPr>
            <w:tc>
              <w:tcPr>
                <w:tcW w:w="3590" w:type="dxa"/>
              </w:tcPr>
              <w:p w14:paraId="2A538D29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30F6FAA9" wp14:editId="0DFAF9FE">
                      <wp:extent cx="2209800" cy="576367"/>
                      <wp:effectExtent l="0" t="0" r="0" b="0"/>
                      <wp:docPr id="14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625B1664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</w:t>
                </w:r>
                <w:proofErr w:type="spellStart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Амбимед</w:t>
                </w:r>
                <w:proofErr w:type="spellEnd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»</w:t>
                </w:r>
              </w:p>
              <w:p w14:paraId="5B76D284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78770A23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09CCC80B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2CC5308F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14AB7D41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11F0D4FF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EB"/>
    <w:rsid w:val="000210D9"/>
    <w:rsid w:val="000E3362"/>
    <w:rsid w:val="000E3E21"/>
    <w:rsid w:val="000F4A83"/>
    <w:rsid w:val="0012395F"/>
    <w:rsid w:val="0012441A"/>
    <w:rsid w:val="00132E9B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94206"/>
    <w:rsid w:val="003F54FB"/>
    <w:rsid w:val="003F5BC7"/>
    <w:rsid w:val="0040162A"/>
    <w:rsid w:val="004920DE"/>
    <w:rsid w:val="004C718F"/>
    <w:rsid w:val="004D1D36"/>
    <w:rsid w:val="00577C9D"/>
    <w:rsid w:val="00582432"/>
    <w:rsid w:val="005A34F0"/>
    <w:rsid w:val="005D5F56"/>
    <w:rsid w:val="006274AB"/>
    <w:rsid w:val="006464F2"/>
    <w:rsid w:val="00651247"/>
    <w:rsid w:val="006602D0"/>
    <w:rsid w:val="006A5FB3"/>
    <w:rsid w:val="006E3542"/>
    <w:rsid w:val="00736233"/>
    <w:rsid w:val="007A4272"/>
    <w:rsid w:val="007F0C3E"/>
    <w:rsid w:val="007F4F46"/>
    <w:rsid w:val="00841C10"/>
    <w:rsid w:val="00876F1E"/>
    <w:rsid w:val="00892AF3"/>
    <w:rsid w:val="009749F7"/>
    <w:rsid w:val="00987671"/>
    <w:rsid w:val="00991991"/>
    <w:rsid w:val="009C1327"/>
    <w:rsid w:val="009E1225"/>
    <w:rsid w:val="009F01B2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77F5E"/>
    <w:rsid w:val="00B91293"/>
    <w:rsid w:val="00C713BF"/>
    <w:rsid w:val="00C74FA3"/>
    <w:rsid w:val="00C7657A"/>
    <w:rsid w:val="00C9586F"/>
    <w:rsid w:val="00CF13BF"/>
    <w:rsid w:val="00D8530C"/>
    <w:rsid w:val="00DF30EB"/>
    <w:rsid w:val="00DF3FB2"/>
    <w:rsid w:val="00E246FF"/>
    <w:rsid w:val="00E34B1E"/>
    <w:rsid w:val="00E40BCF"/>
    <w:rsid w:val="00E43C4E"/>
    <w:rsid w:val="00E76859"/>
    <w:rsid w:val="00F53ED4"/>
    <w:rsid w:val="00F84A72"/>
    <w:rsid w:val="00F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7CEB9"/>
  <w15:chartTrackingRefBased/>
  <w15:docId w15:val="{9E67512C-9880-44DA-BDDF-6BF7C2C9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F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F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9E12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paragraph" w:customStyle="1" w:styleId="msonormal0">
    <w:name w:val="msonormal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FA4314"/>
  </w:style>
  <w:style w:type="paragraph" w:styleId="HTML">
    <w:name w:val="HTML Preformatted"/>
    <w:basedOn w:val="a"/>
    <w:link w:val="HTML0"/>
    <w:uiPriority w:val="99"/>
    <w:semiHidden/>
    <w:unhideWhenUsed/>
    <w:rsid w:val="00FA4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43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12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7">
    <w:name w:val="s_37"/>
    <w:basedOn w:val="a"/>
    <w:rsid w:val="009E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9E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2395F"/>
  </w:style>
  <w:style w:type="character" w:customStyle="1" w:styleId="30">
    <w:name w:val="Заголовок 3 Знак"/>
    <w:basedOn w:val="a0"/>
    <w:link w:val="3"/>
    <w:uiPriority w:val="9"/>
    <w:semiHidden/>
    <w:rsid w:val="00C74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74F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t-rp">
    <w:name w:val="dt-rp"/>
    <w:basedOn w:val="a"/>
    <w:rsid w:val="00C74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751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67515" TargetMode="External"/><Relationship Id="rId12" Type="http://schemas.openxmlformats.org/officeDocument/2006/relationships/hyperlink" Target="https://normativ.kontur.ru/document?moduleId=1&amp;documentId=3675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3675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3675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67515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17</TotalTime>
  <Pages>4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8</cp:revision>
  <cp:lastPrinted>2022-05-24T11:40:00Z</cp:lastPrinted>
  <dcterms:created xsi:type="dcterms:W3CDTF">2022-05-25T14:48:00Z</dcterms:created>
  <dcterms:modified xsi:type="dcterms:W3CDTF">2022-08-08T14:10:00Z</dcterms:modified>
</cp:coreProperties>
</file>