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6D2A5" w14:textId="77777777" w:rsidR="00DA1F24" w:rsidRPr="00DA1F24" w:rsidRDefault="00DA1F24" w:rsidP="00DA1F24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8</w:t>
      </w:r>
    </w:p>
    <w:p w14:paraId="4FCBECEA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36CC4B0" w14:textId="5E082BD1" w:rsidR="00DA1F24" w:rsidRPr="00DA1F24" w:rsidRDefault="00DA1F24" w:rsidP="00DD3D17">
      <w:pPr>
        <w:shd w:val="clear" w:color="auto" w:fill="FFFFFF"/>
        <w:spacing w:after="300" w:line="240" w:lineRule="auto"/>
        <w:jc w:val="center"/>
        <w:rPr>
          <w:rFonts w:ascii="PT Serif" w:eastAsia="Times New Roman" w:hAnsi="PT Serif" w:cs="Times New Roman"/>
          <w:b/>
          <w:bCs/>
          <w:color w:val="3272C0"/>
          <w:sz w:val="24"/>
          <w:szCs w:val="24"/>
          <w:lang w:eastAsia="ru-RU"/>
        </w:rPr>
      </w:pPr>
      <w:r w:rsidRPr="00DA1F24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 xml:space="preserve">Стандарт оснащения </w:t>
      </w:r>
      <w:r w:rsidR="00DD3D1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к</w:t>
      </w:r>
      <w:r w:rsidR="00DD3D17" w:rsidRPr="00DD3D1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абинет</w:t>
      </w:r>
      <w:r w:rsidR="00DD3D1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а</w:t>
      </w:r>
      <w:r w:rsidR="00DD3D17" w:rsidRPr="00DD3D17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 xml:space="preserve"> физиотерапии</w:t>
      </w:r>
    </w:p>
    <w:p w14:paraId="673617B8" w14:textId="7A85D002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</w:p>
    <w:tbl>
      <w:tblPr>
        <w:tblW w:w="10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7404"/>
        <w:gridCol w:w="2508"/>
      </w:tblGrid>
      <w:tr w:rsidR="00DA1F24" w:rsidRPr="00DA1F24" w14:paraId="7746FF49" w14:textId="77777777" w:rsidTr="00DD3D17"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38C9A2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40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C12E3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 оснащения (оборудования)</w:t>
            </w:r>
          </w:p>
        </w:tc>
        <w:tc>
          <w:tcPr>
            <w:tcW w:w="25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D496E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DA1F24" w:rsidRPr="00DA1F24" w14:paraId="0C3109EF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C9D4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EBE166" w14:textId="0B513114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Часы физиотерапевтические процедурные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32F015" w14:textId="16EB8C9B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кабинет</w:t>
            </w:r>
          </w:p>
        </w:tc>
      </w:tr>
      <w:tr w:rsidR="00DA1F24" w:rsidRPr="00DA1F24" w14:paraId="50CFDBCD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56C10F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392EDF" w14:textId="4A75BACF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Кушетка для физиотерапии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C7F35C" w14:textId="32F71280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DA1F24" w:rsidRPr="00DA1F24" w14:paraId="73F1262E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3016F9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EE1D95" w14:textId="4E00D528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Ширма медицинская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F1AFC7" w14:textId="6DBF0B60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2 кушетки</w:t>
            </w:r>
          </w:p>
        </w:tc>
      </w:tr>
      <w:tr w:rsidR="00DA1F24" w:rsidRPr="00DA1F24" w14:paraId="4CFDCB78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29818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17B0E" w14:textId="69237B0D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Стул деревянный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FA939D" w14:textId="2447B981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DA1F24" w:rsidRPr="00DA1F24" w14:paraId="4117FE49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73A7D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AB680" w14:textId="63A41D01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Ингалятор переносной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82CB4" w14:textId="4BB106FF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15 коек</w:t>
            </w:r>
          </w:p>
        </w:tc>
      </w:tr>
      <w:tr w:rsidR="00DA1F24" w:rsidRPr="00DA1F24" w14:paraId="2BE1DECD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30AF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487468" w14:textId="164CB4D5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Система ультразвуковая для физиотерапии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688FB" w14:textId="0BBAA19A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3454467E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2D1B3E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7AD8EA" w14:textId="59376C00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Аппарат для фотодинамической 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E0561C" w14:textId="53059F23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15 коек</w:t>
            </w:r>
          </w:p>
        </w:tc>
      </w:tr>
      <w:tr w:rsidR="00DA1F24" w:rsidRPr="00DA1F24" w14:paraId="154465CF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210CD8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F66F5F" w14:textId="2EBC2B50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Стимулятор глубоких тканей электромагнитный </w:t>
            </w:r>
            <w:bookmarkStart w:id="0" w:name="l1796"/>
            <w:bookmarkEnd w:id="0"/>
            <w:r>
              <w:rPr>
                <w:rFonts w:ascii="PT Serif" w:hAnsi="PT Serif"/>
                <w:color w:val="000000"/>
                <w:shd w:val="clear" w:color="auto" w:fill="FFFFFF"/>
              </w:rPr>
              <w:t>переносной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1B4C21" w14:textId="05E03B4B" w:rsidR="00DA1F24" w:rsidRPr="00DA1F24" w:rsidRDefault="00DD3D17" w:rsidP="00DA1F24">
            <w:pPr>
              <w:spacing w:after="0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1482678F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02652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F06B48" w14:textId="5089F8D4" w:rsidR="00DA1F24" w:rsidRPr="00DA1F24" w:rsidRDefault="00DD3D17" w:rsidP="00DA1F24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Система глубокой электромагнитной стимуляции тканей, профессиональная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506D6A" w14:textId="69B8F0E8" w:rsidR="00DA1F24" w:rsidRPr="00DA1F24" w:rsidRDefault="00DD3D17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2D145C" w:rsidRPr="00DA1F24" w14:paraId="3DE36846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CBA094" w14:textId="77777777" w:rsidR="002D145C" w:rsidRPr="00DA1F24" w:rsidRDefault="002D145C" w:rsidP="002D145C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DC407B" w14:textId="59474D91" w:rsidR="002D145C" w:rsidRPr="00DA1F24" w:rsidRDefault="002D145C" w:rsidP="002D145C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Аппарат для гальванизации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A28C0B" w14:textId="057F5215" w:rsidR="002D145C" w:rsidRPr="00DA1F24" w:rsidRDefault="002D145C" w:rsidP="002D145C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2D145C" w:rsidRPr="00DA1F24" w14:paraId="663D59F0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241D05" w14:textId="77777777" w:rsidR="002D145C" w:rsidRPr="00DA1F24" w:rsidRDefault="002D145C" w:rsidP="002D145C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A2F9D" w14:textId="5AC2F77A" w:rsidR="002D145C" w:rsidRPr="00DA1F24" w:rsidRDefault="002D145C" w:rsidP="002D145C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Аппарат лазерный терапевтический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81A254" w14:textId="65CDABDE" w:rsidR="002D145C" w:rsidRPr="00DA1F24" w:rsidRDefault="002D145C" w:rsidP="002D145C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15 коек</w:t>
            </w:r>
          </w:p>
        </w:tc>
      </w:tr>
      <w:tr w:rsidR="00DA1F24" w:rsidRPr="00DA1F24" w14:paraId="2823ECF2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B03BE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F70674" w14:textId="1E3E3214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Лазер для физиотерапии/опорно-двигательной системы, профессиональный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BF5B71" w14:textId="7703DA9B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6680B286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5D32A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C29E2A" w14:textId="76BF0205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Система для криотерапии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3A9C07" w14:textId="18F2F6C8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52FFE7BF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4DB3CA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748EA" w14:textId="18E0D1DF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Нагреватель пакетов для тепловой 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B50EA7" w14:textId="4FA989F4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06F52124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6A6460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99967D" w14:textId="64C5EFE9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Система интерференционной электростимуляции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EE432" w14:textId="27607CFC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4AB7A602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0526CB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ADDC84" w14:textId="0FC3E815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 xml:space="preserve">Аппарат для функциональной многоканальной </w:t>
            </w:r>
            <w:proofErr w:type="spellStart"/>
            <w:r>
              <w:rPr>
                <w:rFonts w:ascii="PT Serif" w:hAnsi="PT Serif"/>
                <w:color w:val="000000"/>
                <w:shd w:val="clear" w:color="auto" w:fill="FFFFFF"/>
              </w:rPr>
              <w:t>электромиостимуляции</w:t>
            </w:r>
            <w:proofErr w:type="spellEnd"/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17237" w14:textId="02043EE3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15 коек</w:t>
            </w:r>
          </w:p>
        </w:tc>
      </w:tr>
      <w:tr w:rsidR="00DA1F24" w:rsidRPr="00DA1F24" w14:paraId="50AFD7C7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6888A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4F0DAF" w14:textId="0EFF14F0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Массажер пневматический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CCFA6D" w14:textId="6511C557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1 на 15 коек</w:t>
            </w:r>
          </w:p>
        </w:tc>
      </w:tr>
      <w:tr w:rsidR="00DA1F24" w:rsidRPr="00DA1F24" w14:paraId="5145C9F9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F5BF4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B7629A" w14:textId="2CDBCAB7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Аппарат низкочастотной электротерапии микротоками переносной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4E920D" w14:textId="2A71AFA7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5421F424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6239B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4CD64E" w14:textId="1166387A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Облучатель УФ-коротковолновый для одиночных локализованных облучений переносный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C64A6C" w14:textId="68955F89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4B7FA9DC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9FD9E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83290" w14:textId="55FE7822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Система мультимодальной физиотерапии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389382" w14:textId="33DADAE4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004100A8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42945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D03FCA" w14:textId="2584F869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>Аппарат для УВЧ-терапии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2C0ECF" w14:textId="64FED6C6" w:rsidR="00DA1F24" w:rsidRPr="00DA1F24" w:rsidRDefault="002D145C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6470A">
              <w:rPr>
                <w:rFonts w:ascii="PT Serif" w:hAnsi="PT Serif"/>
                <w:color w:val="000000"/>
                <w:shd w:val="clear" w:color="auto" w:fill="FFFFFF"/>
              </w:rPr>
              <w:t>не менее 1 на отделение</w:t>
            </w:r>
          </w:p>
        </w:tc>
      </w:tr>
      <w:tr w:rsidR="00DA1F24" w:rsidRPr="00DA1F24" w14:paraId="13BDAF3B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C2DE42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D570C8" w14:textId="45AE4F8D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 xml:space="preserve">Стимулятор электромагнитный </w:t>
            </w:r>
            <w:proofErr w:type="spellStart"/>
            <w:r>
              <w:rPr>
                <w:rFonts w:ascii="PT Serif" w:hAnsi="PT Serif"/>
                <w:color w:val="000000"/>
                <w:shd w:val="clear" w:color="auto" w:fill="FFFFFF"/>
              </w:rPr>
              <w:t>транскраниальный</w:t>
            </w:r>
            <w:proofErr w:type="spellEnd"/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4729D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DA1F24" w:rsidRPr="00DA1F24" w14:paraId="5910A06A" w14:textId="77777777" w:rsidTr="00DD3D17">
        <w:tc>
          <w:tcPr>
            <w:tcW w:w="9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F814C4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4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19518" w14:textId="02D68B15" w:rsidR="00DA1F24" w:rsidRPr="00DA1F24" w:rsidRDefault="00DD3D17" w:rsidP="00DA1F24">
            <w:pPr>
              <w:spacing w:after="0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PT Serif" w:hAnsi="PT Serif"/>
                <w:color w:val="000000"/>
                <w:shd w:val="clear" w:color="auto" w:fill="FFFFFF"/>
              </w:rPr>
              <w:t xml:space="preserve">Система </w:t>
            </w:r>
            <w:proofErr w:type="spellStart"/>
            <w:r>
              <w:rPr>
                <w:rFonts w:ascii="PT Serif" w:hAnsi="PT Serif"/>
                <w:color w:val="000000"/>
                <w:shd w:val="clear" w:color="auto" w:fill="FFFFFF"/>
              </w:rPr>
              <w:t>транскраниальной</w:t>
            </w:r>
            <w:proofErr w:type="spellEnd"/>
            <w:r>
              <w:rPr>
                <w:rFonts w:ascii="PT Serif" w:hAnsi="PT Serif"/>
                <w:color w:val="000000"/>
                <w:shd w:val="clear" w:color="auto" w:fill="FFFFFF"/>
              </w:rPr>
              <w:t xml:space="preserve"> магнитной стимуляции</w:t>
            </w:r>
          </w:p>
        </w:tc>
        <w:tc>
          <w:tcPr>
            <w:tcW w:w="250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019727" w14:textId="77777777" w:rsidR="00DA1F24" w:rsidRPr="00DA1F24" w:rsidRDefault="00DA1F24" w:rsidP="00DA1F24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DA1F24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6DE6D60D" w14:textId="77777777" w:rsidR="00DA1F24" w:rsidRPr="00DA1F24" w:rsidRDefault="00DA1F24" w:rsidP="00DA1F24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A1F24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sectPr w:rsidR="00DA1F24" w:rsidRPr="00DA1F24" w:rsidSect="00841C10">
      <w:headerReference w:type="default" r:id="rId7"/>
      <w:footerReference w:type="default" r:id="rId8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8C1E" w14:textId="77777777" w:rsidR="00E50900" w:rsidRDefault="00E50900" w:rsidP="00B91293">
      <w:pPr>
        <w:spacing w:after="0" w:line="240" w:lineRule="auto"/>
      </w:pPr>
      <w:r>
        <w:separator/>
      </w:r>
    </w:p>
  </w:endnote>
  <w:endnote w:type="continuationSeparator" w:id="0">
    <w:p w14:paraId="7D99D170" w14:textId="77777777" w:rsidR="00E50900" w:rsidRDefault="00E50900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9CD7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31398DAC" wp14:editId="07FCDB20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3F4E3" w14:textId="77777777" w:rsidR="00E50900" w:rsidRDefault="00E50900" w:rsidP="00B91293">
      <w:pPr>
        <w:spacing w:after="0" w:line="240" w:lineRule="auto"/>
      </w:pPr>
      <w:r>
        <w:separator/>
      </w:r>
    </w:p>
  </w:footnote>
  <w:footnote w:type="continuationSeparator" w:id="0">
    <w:p w14:paraId="053D41A5" w14:textId="77777777" w:rsidR="00E50900" w:rsidRDefault="00E50900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DD3D17" w14:paraId="2F19E8AF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DD3D17" w14:paraId="50AAB477" w14:textId="77777777" w:rsidTr="00A435FA">
            <w:trPr>
              <w:trHeight w:val="1409"/>
            </w:trPr>
            <w:tc>
              <w:tcPr>
                <w:tcW w:w="3590" w:type="dxa"/>
              </w:tcPr>
              <w:p w14:paraId="04FDFD5C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5063F2B" wp14:editId="6BB24623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1EED6C32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155C6F5E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16291B47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083A20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3FDA2713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00040D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74C35116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24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D145C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94272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A1F24"/>
    <w:rsid w:val="00DD3D17"/>
    <w:rsid w:val="00DF3FB2"/>
    <w:rsid w:val="00E246FF"/>
    <w:rsid w:val="00E34B1E"/>
    <w:rsid w:val="00E43C4E"/>
    <w:rsid w:val="00E50900"/>
    <w:rsid w:val="00F5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4636A"/>
  <w15:chartTrackingRefBased/>
  <w15:docId w15:val="{469DCC19-041D-4FF8-ACF1-9358EF4C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A1F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character" w:customStyle="1" w:styleId="40">
    <w:name w:val="Заголовок 4 Знак"/>
    <w:basedOn w:val="a0"/>
    <w:link w:val="4"/>
    <w:uiPriority w:val="9"/>
    <w:rsid w:val="00DA1F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A1F24"/>
  </w:style>
  <w:style w:type="paragraph" w:customStyle="1" w:styleId="s3">
    <w:name w:val="s_3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1F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1F2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2">
    <w:name w:val="s_22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A1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8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2</cp:revision>
  <cp:lastPrinted>2022-05-24T11:40:00Z</cp:lastPrinted>
  <dcterms:created xsi:type="dcterms:W3CDTF">2022-05-26T11:11:00Z</dcterms:created>
  <dcterms:modified xsi:type="dcterms:W3CDTF">2022-08-08T12:56:00Z</dcterms:modified>
</cp:coreProperties>
</file>